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5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Circle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Circle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Everything here treats a pattern as a sequence you can get in front of. Some</w:t>
      </w:r>
    </w:p>
    <w:p>
      <w:r>
        <w:rPr>
          <w:rFonts w:ascii="Calibri" w:hAnsi="Calibri"/>
          <w:b w:val="0"/>
          <w:i w:val="0"/>
          <w:color w:val="000000"/>
          <w:sz w:val="21"/>
        </w:rPr>
        <w:t>patterns are not only that. Cue, routine and reward describes a cigarette accurately enough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describes a dependency on alcohol or opioids far less well, because a chemical dependency has a body</w:t>
      </w:r>
    </w:p>
    <w:p>
      <w:r>
        <w:rPr>
          <w:rFonts w:ascii="Calibri" w:hAnsi="Calibri"/>
          <w:b w:val="0"/>
          <w:i w:val="0"/>
          <w:color w:val="000000"/>
          <w:sz w:val="21"/>
        </w:rPr>
        <w:t>underneath it that is now expecting the substance and will make its own case for it regardless of</w:t>
      </w:r>
    </w:p>
    <w:p>
      <w:r>
        <w:rPr>
          <w:rFonts w:ascii="Calibri" w:hAnsi="Calibri"/>
          <w:b w:val="0"/>
          <w:i w:val="0"/>
          <w:color w:val="000000"/>
          <w:sz w:val="21"/>
        </w:rPr>
        <w:t>what you have decided. Run this protocol at that and you will conclude something false about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yourself. Reducing the damage counts, whether or not abstinence is the goal, and medical advice</w:t>
      </w:r>
    </w:p>
    <w:p>
      <w:r>
        <w:rPr>
          <w:rFonts w:ascii="Calibri" w:hAnsi="Calibri"/>
          <w:b w:val="0"/>
          <w:i w:val="0"/>
          <w:color w:val="000000"/>
          <w:sz w:val="21"/>
        </w:rPr>
        <w:t>about withdrawal is not optional.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the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"the pattern I keep returning to is…"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Map the sequence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happens first, second, and third?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Identify the earliest detectable signal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first sign the loop is beginning.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Find the interruption point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where a different action can be inserted.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Choose one replacement step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the whole pattern. One step.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Rehearse the replacement mentally</w:t>
      </w:r>
      <w:r>
        <w:rPr>
          <w:rFonts w:ascii="Calibri" w:hAnsi="Calibri"/>
          <w:b w:val="0"/>
          <w:i w:val="0"/>
          <w:color w:val="000000"/>
          <w:sz w:val="21"/>
        </w:rPr>
        <w:t xml:space="preserve"> before you need it.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you use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Worked example</w:t>
      </w:r>
    </w:p>
    <w:p>
      <w:r>
        <w:rPr>
          <w:rFonts w:ascii="Calibri" w:hAnsi="Calibri"/>
          <w:b w:val="0"/>
          <w:i w:val="0"/>
          <w:color w:val="000000"/>
          <w:sz w:val="21"/>
        </w:rPr>
        <w:t>Every time this person receives critical feedback at work, they withdraw for days — avoiding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colleague, ruminating, then overcompensating with extra work until they're exhausted.</w:t>
      </w:r>
    </w:p>
    <w:p>
      <w:r>
        <w:rPr>
          <w:rFonts w:ascii="Calibri" w:hAnsi="Calibri"/>
          <w:b/>
          <w:i w:val="0"/>
          <w:color w:val="000000"/>
          <w:sz w:val="21"/>
        </w:rPr>
        <w:t>Step 1: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feedback. </w:t>
      </w:r>
      <w:r>
        <w:rPr>
          <w:rFonts w:ascii="Calibri" w:hAnsi="Calibri"/>
          <w:b/>
          <w:i w:val="0"/>
          <w:color w:val="000000"/>
          <w:sz w:val="21"/>
        </w:rPr>
        <w:t>Step 2:</w:t>
      </w:r>
      <w:r>
        <w:rPr>
          <w:rFonts w:ascii="Calibri" w:hAnsi="Calibri"/>
          <w:b w:val="0"/>
          <w:i w:val="0"/>
          <w:color w:val="000000"/>
          <w:sz w:val="21"/>
        </w:rPr>
        <w:t xml:space="preserve"> tight chest, shame flush ← </w:t>
      </w:r>
      <w:r>
        <w:rPr>
          <w:rFonts w:ascii="Calibri" w:hAnsi="Calibri"/>
          <w:b w:val="0"/>
          <w:i/>
          <w:color w:val="000000"/>
          <w:sz w:val="21"/>
        </w:rPr>
        <w:t>the earliest signal</w:t>
      </w:r>
      <w:r>
        <w:rPr>
          <w:rFonts w:ascii="Calibri" w:hAnsi="Calibri"/>
          <w:b w:val="0"/>
          <w:i w:val="0"/>
          <w:color w:val="000000"/>
          <w:sz w:val="21"/>
        </w:rPr>
        <w:t xml:space="preserve">. </w:t>
      </w:r>
      <w:r>
        <w:rPr>
          <w:rFonts w:ascii="Calibri" w:hAnsi="Calibri"/>
          <w:b/>
          <w:i w:val="0"/>
          <w:color w:val="000000"/>
          <w:sz w:val="21"/>
        </w:rPr>
        <w:t>Step 3:</w:t>
      </w:r>
    </w:p>
    <w:p>
      <w:r>
        <w:rPr>
          <w:rFonts w:ascii="Calibri" w:hAnsi="Calibri"/>
          <w:b w:val="0"/>
          <w:i w:val="0"/>
          <w:color w:val="000000"/>
          <w:sz w:val="21"/>
        </w:rPr>
        <w:t>withdrawal.</w:t>
      </w:r>
    </w:p>
    <w:p>
      <w:r>
        <w:rPr>
          <w:rFonts w:ascii="Calibri" w:hAnsi="Calibri"/>
          <w:b/>
          <w:i w:val="0"/>
          <w:color w:val="000000"/>
          <w:sz w:val="21"/>
        </w:rPr>
        <w:t>Replacement: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the tight chest appears → </w:t>
      </w:r>
      <w:r>
        <w:rPr>
          <w:rFonts w:ascii="Calibri" w:hAnsi="Calibri"/>
          <w:b w:val="0"/>
          <w:i/>
          <w:color w:val="000000"/>
          <w:sz w:val="21"/>
        </w:rPr>
        <w:t>"I'm going to take five minutes, then ask one clarifying question about the feedback."</w:t>
      </w:r>
      <w:r>
        <w:rPr>
          <w:rFonts w:ascii="Calibri" w:hAnsi="Calibri"/>
          <w:b w:val="0"/>
          <w:i w:val="0"/>
          <w:color w:val="000000"/>
          <w:sz w:val="21"/>
        </w:rPr>
        <w:t xml:space="preserve"> Rehearsed during a calm state. Next time the feedback arrives,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catch the tight chest and break the loop at step 2 instead of proceeding to step 3.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Name the loop, one sentence. Spot the earliest signal — what happened first? Replace one step —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smallest possible different action. Do it now.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familiar argument, response or outcome is unfolding again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can feel the pattern starting and want to interrupt early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You've tried to change this before and it returned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same dynamic keeps appearing with different people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loop may run again. The earliest signal is easier to spot the second time. One rehearsed</w:t>
      </w:r>
    </w:p>
    <w:p>
      <w:r>
        <w:rPr>
          <w:rFonts w:ascii="Calibri" w:hAnsi="Calibri"/>
          <w:b w:val="0"/>
          <w:i w:val="0"/>
          <w:color w:val="000000"/>
          <w:sz w:val="21"/>
        </w:rPr>
        <w:t>replacement step is easier to reach for than a decision made mid-loop.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"Same loop, new choice."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Box or String — the loop check</w:t>
      </w:r>
    </w:p>
    <w:p>
      <w:r>
        <w:rPr>
          <w:rFonts w:ascii="Calibri" w:hAnsi="Calibri"/>
          <w:b/>
          <w:i w:val="0"/>
          <w:color w:val="000000"/>
          <w:sz w:val="21"/>
        </w:rPr>
        <w:t>Box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pattern is sealed inside a single domain. Schedule a deliberate ten-minute</w:t>
      </w:r>
    </w:p>
    <w:p>
      <w:r>
        <w:rPr>
          <w:rFonts w:ascii="Calibri" w:hAnsi="Calibri"/>
          <w:b w:val="0"/>
          <w:i w:val="0"/>
          <w:color w:val="000000"/>
          <w:sz w:val="21"/>
        </w:rPr>
        <w:t>open-then-close window for it, then close it consciously.</w:t>
      </w:r>
    </w:p>
    <w:p>
      <w:r>
        <w:rPr>
          <w:rFonts w:ascii="Calibri" w:hAnsi="Calibri"/>
          <w:b/>
          <w:i w:val="0"/>
          <w:color w:val="000000"/>
          <w:sz w:val="21"/>
        </w:rPr>
        <w:t>String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pattern is travelling a thread across multiple domains. Use the </w:t>
      </w:r>
      <w:r>
        <w:rPr>
          <w:rFonts w:ascii="Calibri" w:hAnsi="Calibri"/>
          <w:b/>
          <w:i w:val="0"/>
          <w:color w:val="000000"/>
          <w:sz w:val="21"/>
        </w:rPr>
        <w:t>Body Reset first</w:t>
      </w:r>
      <w:r>
        <w:rPr>
          <w:rFonts w:ascii="Calibri" w:hAnsi="Calibri"/>
          <w:b w:val="0"/>
          <w:i w:val="0"/>
          <w:color w:val="000000"/>
          <w:sz w:val="21"/>
        </w:rPr>
        <w:t xml:space="preserve"> to cut the thread, then return to the Circle Protocol.</w:t>
      </w:r>
    </w:p>
    <w:p>
      <w:r>
        <w:rPr>
          <w:rFonts w:ascii="Calibri" w:hAnsi="Calibri"/>
          <w:b w:val="0"/>
          <w:i w:val="0"/>
          <w:color w:val="000000"/>
          <w:sz w:val="21"/>
        </w:rPr>
        <w:t>Same protocol, different entry point.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Cue, routine, reward.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 automatic behaviour has three components: a cue that initiates it, a</w:t>
      </w:r>
    </w:p>
    <w:p>
      <w:r>
        <w:rPr>
          <w:rFonts w:ascii="Calibri" w:hAnsi="Calibri"/>
          <w:b w:val="0"/>
          <w:i w:val="0"/>
          <w:color w:val="000000"/>
          <w:sz w:val="21"/>
        </w:rPr>
        <w:t>routine that runs automatically, and a reward that reinforces the loop. The part most people miss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reward — the pattern continues not because you are weak, but because </w:t>
      </w:r>
      <w:r>
        <w:rPr>
          <w:rFonts w:ascii="Calibri" w:hAnsi="Calibri"/>
          <w:b/>
          <w:i w:val="0"/>
          <w:color w:val="000000"/>
          <w:sz w:val="21"/>
        </w:rPr>
        <w:t>the reward is real</w:t>
      </w:r>
      <w:r>
        <w:rPr>
          <w:rFonts w:ascii="Calibri" w:hAnsi="Calibri"/>
          <w:b w:val="0"/>
          <w:i w:val="0"/>
          <w:color w:val="000000"/>
          <w:sz w:val="21"/>
        </w:rPr>
        <w:t>, even when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total cost is high. Withdrawal genuinely does reduce exposure; overworking genuinely does reduce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anxiety, in the short term. That's why willpower alone loses, and why you intervene at the </w:t>
      </w:r>
      <w:r>
        <w:rPr>
          <w:rFonts w:ascii="Calibri" w:hAnsi="Calibri"/>
          <w:b/>
          <w:i w:val="0"/>
          <w:color w:val="000000"/>
          <w:sz w:val="21"/>
        </w:rPr>
        <w:t>cue</w:t>
      </w:r>
    </w:p>
    <w:p>
      <w:r>
        <w:rPr>
          <w:rFonts w:ascii="Calibri" w:hAnsi="Calibri"/>
          <w:b w:val="0"/>
          <w:i w:val="0"/>
          <w:color w:val="000000"/>
          <w:sz w:val="21"/>
        </w:rPr>
        <w:t>rather than by resisting the reward.</w:t>
      </w:r>
    </w:p>
    <w:p>
      <w:r>
        <w:rPr>
          <w:rFonts w:ascii="Calibri" w:hAnsi="Calibri"/>
          <w:b/>
          <w:i w:val="0"/>
          <w:color w:val="000000"/>
          <w:sz w:val="21"/>
        </w:rPr>
        <w:t>Suppression increases frequency.</w:t>
      </w:r>
      <w:r>
        <w:rPr>
          <w:rFonts w:ascii="Calibri" w:hAnsi="Calibri"/>
          <w:b w:val="0"/>
          <w:i w:val="0"/>
          <w:color w:val="000000"/>
          <w:sz w:val="21"/>
        </w:rPr>
        <w:t xml:space="preserve"> Experiential avoidance — trying to escape or suppress unwanted</w:t>
      </w:r>
    </w:p>
    <w:p>
      <w:r>
        <w:rPr>
          <w:rFonts w:ascii="Calibri" w:hAnsi="Calibri"/>
          <w:b w:val="0"/>
          <w:i w:val="0"/>
          <w:color w:val="000000"/>
          <w:sz w:val="21"/>
        </w:rPr>
        <w:t>internal experience — is one of the main mechanisms that keeps patterns running. The Circle Protocol</w:t>
      </w:r>
    </w:p>
    <w:p>
      <w:r>
        <w:rPr>
          <w:rFonts w:ascii="Calibri" w:hAnsi="Calibri"/>
          <w:b w:val="0"/>
          <w:i w:val="0"/>
          <w:color w:val="000000"/>
          <w:sz w:val="21"/>
        </w:rPr>
        <w:t>doesn't try to stop the pattern by force. It maps the structure and inserts a deliberate replacement at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earliest available point.</w:t>
      </w:r>
    </w:p>
    <w:p>
      <w:r>
        <w:rPr>
          <w:rFonts w:ascii="Calibri" w:hAnsi="Calibri"/>
          <w:b/>
          <w:i w:val="0"/>
          <w:color w:val="000000"/>
          <w:sz w:val="21"/>
        </w:rPr>
        <w:t>Interruption does not require understanding.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requires timing and a pre-planned replacement.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do not have to know why you do something in order to stop doing it.</w:t>
      </w:r>
    </w:p>
    <w:p>
      <w:r>
        <w:rPr>
          <w:rFonts w:ascii="Calibri" w:hAnsi="Calibri"/>
          <w:b/>
          <w:i w:val="0"/>
          <w:color w:val="000000"/>
          <w:sz w:val="21"/>
        </w:rPr>
        <w:t>It is measurable, not metaphorical.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 time the pattern runs uninterrupted, the neural pathway</w:t>
      </w:r>
    </w:p>
    <w:p>
      <w:r>
        <w:rPr>
          <w:rFonts w:ascii="Calibri" w:hAnsi="Calibri"/>
          <w:b w:val="0"/>
          <w:i w:val="0"/>
          <w:color w:val="000000"/>
          <w:sz w:val="21"/>
        </w:rPr>
        <w:t>becomes faster and more automatic. Every time it's interrupted at its earliest point and a different</w:t>
      </w:r>
    </w:p>
    <w:p>
      <w:r>
        <w:rPr>
          <w:rFonts w:ascii="Calibri" w:hAnsi="Calibri"/>
          <w:b w:val="0"/>
          <w:i w:val="0"/>
          <w:color w:val="000000"/>
          <w:sz w:val="21"/>
        </w:rPr>
        <w:t>action is taken, the alternative pathway strengthens.</w:t>
      </w:r>
    </w:p>
    <w:p>
      <w:r>
        <w:rPr>
          <w:rFonts w:ascii="Calibri" w:hAnsi="Calibri"/>
          <w:b/>
          <w:i w:val="0"/>
          <w:color w:val="000000"/>
          <w:sz w:val="21"/>
        </w:rPr>
        <w:t>When it keeps coming back despite real effort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that's often an identity-layer problem rather than a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tool problem. A belief like </w:t>
      </w:r>
      <w:r>
        <w:rPr>
          <w:rFonts w:ascii="Calibri" w:hAnsi="Calibri"/>
          <w:b w:val="0"/>
          <w:i/>
          <w:color w:val="000000"/>
          <w:sz w:val="21"/>
        </w:rPr>
        <w:t>"I'm not good enough"</w:t>
      </w:r>
      <w:r>
        <w:rPr>
          <w:rFonts w:ascii="Calibri" w:hAnsi="Calibri"/>
          <w:b w:val="0"/>
          <w:i w:val="0"/>
          <w:color w:val="000000"/>
          <w:sz w:val="21"/>
        </w:rPr>
        <w:t xml:space="preserve"> generates cues toward self-sabotage; </w:t>
      </w:r>
      <w:r>
        <w:rPr>
          <w:rFonts w:ascii="Calibri" w:hAnsi="Calibri"/>
          <w:b w:val="0"/>
          <w:i/>
          <w:color w:val="000000"/>
          <w:sz w:val="21"/>
        </w:rPr>
        <w:t>"people will leave"</w:t>
      </w:r>
      <w:r>
        <w:rPr>
          <w:rFonts w:ascii="Calibri" w:hAnsi="Calibri"/>
          <w:b w:val="0"/>
          <w:i w:val="0"/>
          <w:color w:val="000000"/>
          <w:sz w:val="21"/>
        </w:rPr>
        <w:t xml:space="preserve"> generates cues toward pre-emptive withdrawal. The question to sit with is </w:t>
      </w:r>
      <w:r>
        <w:rPr>
          <w:rFonts w:ascii="Calibri" w:hAnsi="Calibri"/>
          <w:b w:val="0"/>
          <w:i/>
          <w:color w:val="000000"/>
          <w:sz w:val="21"/>
        </w:rPr>
        <w:t>"what story about myself does this pattern serve?"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and that one is worth taking to a counsellor, not a workshop.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pattern — not in one situation, but as it appears across situations?"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happens first? What is the very first thing you notice before the pattern takes over?"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"Where in the sequence is the best place to do something different?"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one specific thing you can do instead at that point — something small enough to actually do?"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map this loop together. What is step one, step two, step three?"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find the earliest signal together — what does your body do first?"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pick one replacement step and rehearse it right now, while everything is calm."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"This seems to happen a lot. What usually happens first?"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 you notice in your body just before it starts?"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one thing you could do differently when you notice that feeling?"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practise that one thing right now, when everything is calm."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"Here we go again."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Reinforces the identity of the pattern and adds shame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always do this."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Locks the person into the Circle rather than helping them see 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"Why can't you just stop?"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Misunderstands the neurological nature of habit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"I've told you this before."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Positions the helper as frustrated rather than co-regulating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never going to change."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Predicts permanence, which the brain may encode as instruction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practise the interruption during calm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most common mistake in pattern interruption is trying to teach the new behaviour </w:t>
      </w:r>
      <w:r>
        <w:rPr>
          <w:rFonts w:ascii="Calibri" w:hAnsi="Calibri"/>
          <w:b/>
          <w:i w:val="0"/>
          <w:color w:val="000000"/>
          <w:sz w:val="21"/>
        </w:rPr>
        <w:t>during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pattern. At peak activation the prefrontal cortex — needed to execute any deliberate new behaviour — has</w:t>
      </w:r>
    </w:p>
    <w:p>
      <w:r>
        <w:rPr>
          <w:rFonts w:ascii="Calibri" w:hAnsi="Calibri"/>
          <w:b w:val="0"/>
          <w:i w:val="0"/>
          <w:color w:val="000000"/>
          <w:sz w:val="21"/>
        </w:rPr>
        <w:t>reduced availability. You are asking for a capability that isn't online.</w:t>
      </w:r>
    </w:p>
    <w:p>
      <w:r>
        <w:rPr>
          <w:rFonts w:ascii="Calibri" w:hAnsi="Calibri"/>
          <w:b w:val="0"/>
          <w:i w:val="0"/>
          <w:color w:val="000000"/>
          <w:sz w:val="21"/>
        </w:rPr>
        <w:t>Practise the replacement step during regulated, calm states. With children: role-play the scenario,</w:t>
      </w:r>
    </w:p>
    <w:p>
      <w:r>
        <w:rPr>
          <w:rFonts w:ascii="Calibri" w:hAnsi="Calibri"/>
          <w:b w:val="0"/>
          <w:i w:val="0"/>
          <w:color w:val="000000"/>
          <w:sz w:val="21"/>
        </w:rPr>
        <w:t>introduce the interruption, and rehearse it repeatedly during calm play. The neural pathway for the new</w:t>
      </w:r>
    </w:p>
    <w:p>
      <w:r>
        <w:rPr>
          <w:rFonts w:ascii="Calibri" w:hAnsi="Calibri"/>
          <w:b w:val="0"/>
          <w:i w:val="0"/>
          <w:color w:val="000000"/>
          <w:sz w:val="21"/>
        </w:rPr>
        <w:t>response is built during practice. When the actual cue arrives, the path has already been laid.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Shared Circles</w:t>
      </w:r>
    </w:p>
    <w:p>
      <w:r>
        <w:rPr>
          <w:rFonts w:ascii="Calibri" w:hAnsi="Calibri"/>
          <w:b w:val="0"/>
          <w:i w:val="0"/>
          <w:color w:val="000000"/>
          <w:sz w:val="21"/>
        </w:rPr>
        <w:t>Patterns often live inside relational systems. A couple's recurring argument is a shared Circle; a</w:t>
      </w:r>
    </w:p>
    <w:p>
      <w:r>
        <w:rPr>
          <w:rFonts w:ascii="Calibri" w:hAnsi="Calibri"/>
          <w:b w:val="0"/>
          <w:i w:val="0"/>
          <w:color w:val="000000"/>
          <w:sz w:val="21"/>
        </w:rPr>
        <w:t>family's escalation sequence is a collective pattern. When more than one person is in the loop,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interruption requires at least </w:t>
      </w:r>
      <w:r>
        <w:rPr>
          <w:rFonts w:ascii="Calibri" w:hAnsi="Calibri"/>
          <w:b/>
          <w:i w:val="0"/>
          <w:color w:val="000000"/>
          <w:sz w:val="21"/>
        </w:rPr>
        <w:t>one</w:t>
      </w:r>
      <w:r>
        <w:rPr>
          <w:rFonts w:ascii="Calibri" w:hAnsi="Calibri"/>
          <w:b w:val="0"/>
          <w:i w:val="0"/>
          <w:color w:val="000000"/>
          <w:sz w:val="21"/>
        </w:rPr>
        <w:t xml:space="preserve"> regulated person willing to break the pattern at their end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regardless of whether the other person changes their part. One person's deliberate interruption changes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system's dynamics.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Interrupt at the earliest point. Every repetition either reinforces the old path or builds the new one.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Use your replacement step </w:t>
      </w:r>
      <w:r>
        <w:rPr>
          <w:rFonts w:ascii="Calibri" w:hAnsi="Calibri"/>
          <w:b/>
          <w:i w:val="0"/>
          <w:color w:val="000000"/>
          <w:sz w:val="21"/>
        </w:rPr>
        <w:t>once</w:t>
      </w:r>
      <w:r>
        <w:rPr>
          <w:rFonts w:ascii="Calibri" w:hAnsi="Calibri"/>
          <w:b w:val="0"/>
          <w:i w:val="0"/>
          <w:color w:val="000000"/>
          <w:sz w:val="21"/>
        </w:rPr>
        <w:t>. Once is the assignment. And when you do it, close the loop — say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four beats to yourself. That's how it sticks.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1.5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2.5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extended pattern mapping. </w:t>
      </w:r>
      <w:r>
        <w:rPr>
          <w:rFonts w:ascii="Consolas" w:hAnsi="Consolas"/>
          <w:b w:val="0"/>
          <w:i w:val="0"/>
          <w:color w:val="000000"/>
          <w:sz w:val="21"/>
        </w:rPr>
        <w:t>WB 8.3</w:t>
      </w:r>
      <w:r>
        <w:rPr>
          <w:rFonts w:ascii="Calibri" w:hAnsi="Calibri"/>
          <w:b w:val="0"/>
          <w:i w:val="0"/>
          <w:color w:val="000000"/>
          <w:sz w:val="21"/>
        </w:rPr>
        <w:t xml:space="preserve"> has</w:t>
      </w:r>
    </w:p>
    <w:p>
      <w:r>
        <w:rPr>
          <w:rFonts w:ascii="Calibri" w:hAnsi="Calibri"/>
          <w:b w:val="0"/>
          <w:i w:val="0"/>
          <w:color w:val="000000"/>
          <w:sz w:val="21"/>
        </w:rPr>
        <w:t>blank If-Then templates.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pattern is tied to past events → Session 4. The pattern involves uncertainty</w:t>
      </w:r>
    </w:p>
    <w:p>
      <w:r>
        <w:rPr>
          <w:rFonts w:ascii="Calibri" w:hAnsi="Calibri"/>
          <w:b w:val="0"/>
          <w:i w:val="0"/>
          <w:color w:val="000000"/>
          <w:sz w:val="21"/>
        </w:rPr>
        <w:t>about the future → Session 6 (next week). You want a comprehensive trigger map → Session 11.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5 of 17 · Next week: </w:t>
      </w:r>
      <w:r>
        <w:rPr>
          <w:rFonts w:ascii="Calibri" w:hAnsi="Calibri"/>
          <w:b/>
          <w:i w:val="0"/>
          <w:color w:val="000000"/>
          <w:sz w:val="21"/>
        </w:rPr>
        <w:t>The Sphere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5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5 handout — The Circle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